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3D" w:rsidRPr="00563CD2" w:rsidRDefault="007C213D" w:rsidP="007C213D">
      <w:pPr>
        <w:pStyle w:val="a3"/>
        <w:jc w:val="center"/>
        <w:rPr>
          <w:rFonts w:ascii="Times New Roman" w:hAnsi="Times New Roman"/>
          <w:b w:val="0"/>
          <w:sz w:val="23"/>
          <w:szCs w:val="23"/>
        </w:rPr>
      </w:pPr>
      <w:bookmarkStart w:id="0" w:name="_Hlk151312129"/>
      <w:r w:rsidRPr="00563CD2">
        <w:rPr>
          <w:rFonts w:ascii="Times New Roman" w:hAnsi="Times New Roman"/>
          <w:b w:val="0"/>
          <w:sz w:val="23"/>
          <w:szCs w:val="23"/>
        </w:rPr>
        <w:t>Российский государственный гуманитарный университет</w:t>
      </w:r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sz w:val="23"/>
          <w:szCs w:val="23"/>
        </w:rPr>
      </w:pPr>
      <w:r w:rsidRPr="00563CD2">
        <w:rPr>
          <w:sz w:val="23"/>
          <w:szCs w:val="23"/>
        </w:rPr>
        <w:t xml:space="preserve">Институт истории и филологии </w:t>
      </w:r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sz w:val="23"/>
          <w:szCs w:val="23"/>
        </w:rPr>
      </w:pPr>
      <w:r w:rsidRPr="00563CD2">
        <w:rPr>
          <w:sz w:val="23"/>
          <w:szCs w:val="23"/>
        </w:rPr>
        <w:t xml:space="preserve">Учебно-научная лаборатория </w:t>
      </w:r>
      <w:proofErr w:type="spellStart"/>
      <w:r w:rsidRPr="00563CD2">
        <w:rPr>
          <w:sz w:val="23"/>
          <w:szCs w:val="23"/>
        </w:rPr>
        <w:t>мандельштамоведения</w:t>
      </w:r>
      <w:proofErr w:type="spellEnd"/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sz w:val="23"/>
          <w:szCs w:val="23"/>
        </w:rPr>
      </w:pPr>
      <w:r w:rsidRPr="00563CD2">
        <w:rPr>
          <w:sz w:val="23"/>
          <w:szCs w:val="23"/>
        </w:rPr>
        <w:t>Международная научная конференция</w:t>
      </w:r>
    </w:p>
    <w:p w:rsidR="007C213D" w:rsidRPr="00563CD2" w:rsidRDefault="007C213D" w:rsidP="007C213D">
      <w:pPr>
        <w:numPr>
          <w:ilvl w:val="12"/>
          <w:numId w:val="0"/>
        </w:numPr>
        <w:ind w:left="900" w:firstLine="192"/>
        <w:jc w:val="center"/>
        <w:rPr>
          <w:sz w:val="23"/>
          <w:szCs w:val="23"/>
        </w:rPr>
      </w:pPr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sz w:val="23"/>
          <w:szCs w:val="23"/>
        </w:rPr>
      </w:pPr>
      <w:r w:rsidRPr="00563CD2">
        <w:rPr>
          <w:sz w:val="23"/>
          <w:szCs w:val="23"/>
        </w:rPr>
        <w:t>ДВАДЦАТ</w:t>
      </w:r>
      <w:r w:rsidRPr="00563CD2">
        <w:rPr>
          <w:sz w:val="23"/>
          <w:szCs w:val="23"/>
        </w:rPr>
        <w:t>Ь ПЕРВЫЕ</w:t>
      </w:r>
      <w:r w:rsidRPr="00563CD2">
        <w:rPr>
          <w:sz w:val="23"/>
          <w:szCs w:val="23"/>
        </w:rPr>
        <w:t xml:space="preserve"> САПГИРОВСКИЕ ЧТЕНИЯ</w:t>
      </w:r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b/>
          <w:bCs/>
          <w:sz w:val="23"/>
          <w:szCs w:val="23"/>
        </w:rPr>
      </w:pPr>
      <w:r w:rsidRPr="00563CD2">
        <w:rPr>
          <w:rFonts w:cs="Arial"/>
          <w:sz w:val="23"/>
          <w:szCs w:val="23"/>
        </w:rPr>
        <w:t>«</w:t>
      </w:r>
      <w:r w:rsidRPr="00563CD2">
        <w:rPr>
          <w:rFonts w:cs="Arial"/>
          <w:sz w:val="23"/>
          <w:szCs w:val="23"/>
        </w:rPr>
        <w:t>НОВОЕ В ПОЭЗИИ</w:t>
      </w:r>
      <w:r w:rsidRPr="00563CD2">
        <w:rPr>
          <w:b/>
          <w:bCs/>
          <w:sz w:val="23"/>
          <w:szCs w:val="23"/>
        </w:rPr>
        <w:t>»</w:t>
      </w:r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sz w:val="23"/>
          <w:szCs w:val="23"/>
        </w:rPr>
      </w:pPr>
      <w:r w:rsidRPr="00563CD2">
        <w:rPr>
          <w:sz w:val="23"/>
          <w:szCs w:val="23"/>
        </w:rPr>
        <w:t>1</w:t>
      </w:r>
      <w:r w:rsidRPr="00563CD2">
        <w:rPr>
          <w:sz w:val="23"/>
          <w:szCs w:val="23"/>
        </w:rPr>
        <w:t>5</w:t>
      </w:r>
      <w:r w:rsidRPr="00563CD2">
        <w:rPr>
          <w:sz w:val="23"/>
          <w:szCs w:val="23"/>
        </w:rPr>
        <w:t xml:space="preserve"> – 1</w:t>
      </w:r>
      <w:r w:rsidRPr="00563CD2">
        <w:rPr>
          <w:sz w:val="23"/>
          <w:szCs w:val="23"/>
        </w:rPr>
        <w:t>6</w:t>
      </w:r>
      <w:r w:rsidRPr="00563CD2">
        <w:rPr>
          <w:sz w:val="23"/>
          <w:szCs w:val="23"/>
        </w:rPr>
        <w:t xml:space="preserve"> ноября 202</w:t>
      </w:r>
      <w:r w:rsidRPr="00563CD2">
        <w:rPr>
          <w:sz w:val="23"/>
          <w:szCs w:val="23"/>
        </w:rPr>
        <w:t>4</w:t>
      </w:r>
    </w:p>
    <w:p w:rsidR="007C213D" w:rsidRPr="00563CD2" w:rsidRDefault="007C213D" w:rsidP="007C213D">
      <w:pPr>
        <w:numPr>
          <w:ilvl w:val="12"/>
          <w:numId w:val="0"/>
        </w:numPr>
        <w:jc w:val="center"/>
        <w:rPr>
          <w:sz w:val="23"/>
          <w:szCs w:val="23"/>
        </w:rPr>
      </w:pPr>
      <w:r w:rsidRPr="00563CD2">
        <w:rPr>
          <w:sz w:val="23"/>
          <w:szCs w:val="23"/>
        </w:rPr>
        <w:t>Москва</w:t>
      </w:r>
    </w:p>
    <w:p w:rsidR="00563CD2" w:rsidRDefault="00563CD2" w:rsidP="00563CD2">
      <w:pPr>
        <w:contextualSpacing/>
        <w:rPr>
          <w:bCs/>
          <w:sz w:val="23"/>
          <w:szCs w:val="23"/>
        </w:rPr>
      </w:pPr>
    </w:p>
    <w:p w:rsidR="00563CD2" w:rsidRDefault="00563CD2" w:rsidP="00563CD2">
      <w:pPr>
        <w:contextualSpacing/>
        <w:rPr>
          <w:bCs/>
          <w:sz w:val="23"/>
          <w:szCs w:val="23"/>
        </w:rPr>
      </w:pPr>
      <w:r w:rsidRPr="00563CD2">
        <w:rPr>
          <w:bCs/>
          <w:sz w:val="23"/>
          <w:szCs w:val="23"/>
        </w:rPr>
        <w:t>Регламент выступлений – 15 минут плюс 5 минут обсуждения.</w:t>
      </w:r>
    </w:p>
    <w:p w:rsidR="00563CD2" w:rsidRPr="00563CD2" w:rsidRDefault="00563CD2" w:rsidP="00563CD2">
      <w:pPr>
        <w:contextualSpacing/>
        <w:rPr>
          <w:bCs/>
          <w:sz w:val="23"/>
          <w:szCs w:val="23"/>
        </w:rPr>
      </w:pPr>
    </w:p>
    <w:p w:rsidR="007C213D" w:rsidRPr="00563CD2" w:rsidRDefault="007C213D" w:rsidP="007C213D">
      <w:pPr>
        <w:contextualSpacing/>
        <w:jc w:val="center"/>
        <w:rPr>
          <w:b/>
          <w:bCs/>
          <w:sz w:val="23"/>
          <w:szCs w:val="23"/>
        </w:rPr>
      </w:pPr>
      <w:r w:rsidRPr="00563CD2">
        <w:rPr>
          <w:b/>
          <w:bCs/>
          <w:sz w:val="23"/>
          <w:szCs w:val="23"/>
        </w:rPr>
        <w:t>1</w:t>
      </w:r>
      <w:r w:rsidRPr="00563CD2">
        <w:rPr>
          <w:b/>
          <w:bCs/>
          <w:sz w:val="23"/>
          <w:szCs w:val="23"/>
        </w:rPr>
        <w:t>5</w:t>
      </w:r>
      <w:r w:rsidRPr="00563CD2">
        <w:rPr>
          <w:b/>
          <w:bCs/>
          <w:sz w:val="23"/>
          <w:szCs w:val="23"/>
        </w:rPr>
        <w:t xml:space="preserve"> ноября. 11.00-</w:t>
      </w:r>
      <w:r w:rsidRPr="00563CD2">
        <w:rPr>
          <w:b/>
          <w:bCs/>
          <w:sz w:val="23"/>
          <w:szCs w:val="23"/>
        </w:rPr>
        <w:t>20</w:t>
      </w:r>
      <w:r w:rsidRPr="00563CD2">
        <w:rPr>
          <w:b/>
          <w:bCs/>
          <w:sz w:val="23"/>
          <w:szCs w:val="23"/>
        </w:rPr>
        <w:t>.00. РГГУ. Корп. 7. Ауд. 2</w:t>
      </w:r>
      <w:r w:rsidRPr="00563CD2">
        <w:rPr>
          <w:b/>
          <w:bCs/>
          <w:sz w:val="23"/>
          <w:szCs w:val="23"/>
        </w:rPr>
        <w:t>73</w:t>
      </w:r>
      <w:r w:rsidRPr="00563CD2">
        <w:rPr>
          <w:b/>
          <w:bCs/>
          <w:sz w:val="23"/>
          <w:szCs w:val="23"/>
        </w:rPr>
        <w:t>.</w:t>
      </w:r>
    </w:p>
    <w:p w:rsidR="007C213D" w:rsidRPr="00563CD2" w:rsidRDefault="007C213D" w:rsidP="007C213D">
      <w:pPr>
        <w:contextualSpacing/>
        <w:jc w:val="center"/>
        <w:rPr>
          <w:b/>
          <w:bCs/>
          <w:sz w:val="23"/>
          <w:szCs w:val="23"/>
        </w:rPr>
      </w:pPr>
      <w:r w:rsidRPr="00563CD2">
        <w:rPr>
          <w:b/>
          <w:bCs/>
          <w:sz w:val="23"/>
          <w:szCs w:val="23"/>
        </w:rPr>
        <w:t xml:space="preserve">Первое заседание. 11.00-14.00. </w:t>
      </w:r>
    </w:p>
    <w:p w:rsidR="009D5F33" w:rsidRDefault="009D5F33" w:rsidP="00740637">
      <w:pPr>
        <w:pStyle w:val="a5"/>
        <w:jc w:val="center"/>
        <w:rPr>
          <w:b/>
          <w:i/>
          <w:sz w:val="23"/>
          <w:szCs w:val="23"/>
        </w:rPr>
      </w:pPr>
    </w:p>
    <w:p w:rsidR="007C213D" w:rsidRPr="00563CD2" w:rsidRDefault="007C213D" w:rsidP="00740637">
      <w:pPr>
        <w:pStyle w:val="a5"/>
        <w:jc w:val="center"/>
        <w:rPr>
          <w:sz w:val="23"/>
          <w:szCs w:val="23"/>
        </w:rPr>
      </w:pPr>
      <w:r w:rsidRPr="00563CD2">
        <w:rPr>
          <w:b/>
          <w:i/>
          <w:sz w:val="23"/>
          <w:szCs w:val="23"/>
        </w:rPr>
        <w:t>ТРАДИЦИИ НОВАТОРСТВА</w:t>
      </w:r>
      <w:r w:rsidRPr="00563CD2">
        <w:rPr>
          <w:sz w:val="23"/>
          <w:szCs w:val="23"/>
        </w:rPr>
        <w:t xml:space="preserve"> 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Ольга Соколова (Москва, ИЯ РАН). </w:t>
      </w:r>
      <w:proofErr w:type="spellStart"/>
      <w:r w:rsidRPr="00563CD2">
        <w:rPr>
          <w:sz w:val="23"/>
          <w:szCs w:val="23"/>
        </w:rPr>
        <w:t>Темпоральная</w:t>
      </w:r>
      <w:proofErr w:type="spellEnd"/>
      <w:r w:rsidRPr="00563CD2">
        <w:rPr>
          <w:sz w:val="23"/>
          <w:szCs w:val="23"/>
        </w:rPr>
        <w:t xml:space="preserve"> семантика префикса </w:t>
      </w:r>
      <w:proofErr w:type="spellStart"/>
      <w:proofErr w:type="gramStart"/>
      <w:r w:rsidRPr="00563CD2">
        <w:rPr>
          <w:sz w:val="23"/>
          <w:szCs w:val="23"/>
        </w:rPr>
        <w:t>нео</w:t>
      </w:r>
      <w:proofErr w:type="spellEnd"/>
      <w:r w:rsidRPr="00563CD2">
        <w:rPr>
          <w:sz w:val="23"/>
          <w:szCs w:val="23"/>
        </w:rPr>
        <w:t>-: неоавангард</w:t>
      </w:r>
      <w:proofErr w:type="gramEnd"/>
      <w:r w:rsidRPr="00563CD2">
        <w:rPr>
          <w:sz w:val="23"/>
          <w:szCs w:val="23"/>
        </w:rPr>
        <w:t xml:space="preserve"> в литературе и искусстве.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Татьяна </w:t>
      </w:r>
      <w:proofErr w:type="spellStart"/>
      <w:r w:rsidRPr="00563CD2">
        <w:rPr>
          <w:sz w:val="23"/>
          <w:szCs w:val="23"/>
        </w:rPr>
        <w:t>Андреюшкина</w:t>
      </w:r>
      <w:proofErr w:type="spellEnd"/>
      <w:r w:rsidRPr="00563CD2">
        <w:rPr>
          <w:sz w:val="23"/>
          <w:szCs w:val="23"/>
        </w:rPr>
        <w:t xml:space="preserve"> (Тольятти, ТГУ). Новый принцип организации циклов «Новые стихотворения» (Гете, Гейне, Рильке и др.). онлайн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Александр Марков (Москва, РГГУ). В какой момент новогреческие поэты осознают себя «новыми»?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Елена </w:t>
      </w:r>
      <w:proofErr w:type="spellStart"/>
      <w:r w:rsidRPr="00563CD2">
        <w:rPr>
          <w:sz w:val="23"/>
          <w:szCs w:val="23"/>
        </w:rPr>
        <w:t>Гальцова</w:t>
      </w:r>
      <w:proofErr w:type="spellEnd"/>
      <w:r w:rsidRPr="00563CD2">
        <w:rPr>
          <w:sz w:val="23"/>
          <w:szCs w:val="23"/>
        </w:rPr>
        <w:t xml:space="preserve"> (Москва. ИМЛИ РАН, РГГУ). От Нового лиризма Пьера </w:t>
      </w:r>
      <w:proofErr w:type="spellStart"/>
      <w:r w:rsidRPr="00563CD2">
        <w:rPr>
          <w:sz w:val="23"/>
          <w:szCs w:val="23"/>
        </w:rPr>
        <w:t>Реверди</w:t>
      </w:r>
      <w:proofErr w:type="spellEnd"/>
      <w:r w:rsidRPr="00563CD2">
        <w:rPr>
          <w:sz w:val="23"/>
          <w:szCs w:val="23"/>
        </w:rPr>
        <w:t xml:space="preserve"> к сюрреализму Андре </w:t>
      </w:r>
      <w:proofErr w:type="spellStart"/>
      <w:r w:rsidRPr="00563CD2">
        <w:rPr>
          <w:sz w:val="23"/>
          <w:szCs w:val="23"/>
        </w:rPr>
        <w:t>Бретона</w:t>
      </w:r>
      <w:proofErr w:type="spellEnd"/>
      <w:r w:rsidRPr="00563CD2">
        <w:rPr>
          <w:sz w:val="23"/>
          <w:szCs w:val="23"/>
        </w:rPr>
        <w:t>. онлайн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Ольга Северская (Москва, ИРЯ РАН). Поэтический кулинарный код. 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Владимир Фещенко (Москва, ИЯ РАН). «Новое предложение» (</w:t>
      </w:r>
      <w:proofErr w:type="spellStart"/>
      <w:r w:rsidRPr="00563CD2">
        <w:rPr>
          <w:sz w:val="23"/>
          <w:szCs w:val="23"/>
        </w:rPr>
        <w:t>The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New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Sentence</w:t>
      </w:r>
      <w:proofErr w:type="spellEnd"/>
      <w:r w:rsidRPr="00563CD2">
        <w:rPr>
          <w:sz w:val="23"/>
          <w:szCs w:val="23"/>
        </w:rPr>
        <w:t>) как техника «языкового письма» (</w:t>
      </w:r>
      <w:proofErr w:type="spellStart"/>
      <w:r w:rsidRPr="00563CD2">
        <w:rPr>
          <w:sz w:val="23"/>
          <w:szCs w:val="23"/>
        </w:rPr>
        <w:t>Language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Writing</w:t>
      </w:r>
      <w:proofErr w:type="spellEnd"/>
      <w:r w:rsidRPr="00563CD2">
        <w:rPr>
          <w:sz w:val="23"/>
          <w:szCs w:val="23"/>
        </w:rPr>
        <w:t>)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Валерий </w:t>
      </w:r>
      <w:proofErr w:type="spellStart"/>
      <w:r w:rsidRPr="00563CD2">
        <w:rPr>
          <w:sz w:val="23"/>
          <w:szCs w:val="23"/>
        </w:rPr>
        <w:t>Галечьян</w:t>
      </w:r>
      <w:proofErr w:type="spellEnd"/>
      <w:r w:rsidRPr="00563CD2">
        <w:rPr>
          <w:sz w:val="23"/>
          <w:szCs w:val="23"/>
        </w:rPr>
        <w:t xml:space="preserve"> (Москва, независимый исследователь). О новизне новаций (на примере творчества С. Полоцкого).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Нина </w:t>
      </w:r>
      <w:proofErr w:type="spellStart"/>
      <w:r w:rsidRPr="00563CD2">
        <w:rPr>
          <w:sz w:val="23"/>
          <w:szCs w:val="23"/>
        </w:rPr>
        <w:t>Хуродзе</w:t>
      </w:r>
      <w:proofErr w:type="spellEnd"/>
      <w:r w:rsidRPr="00563CD2">
        <w:rPr>
          <w:sz w:val="23"/>
          <w:szCs w:val="23"/>
        </w:rPr>
        <w:t xml:space="preserve"> (СПб., НИУ ВШЭ). </w:t>
      </w:r>
      <w:proofErr w:type="spellStart"/>
      <w:r w:rsidRPr="00563CD2">
        <w:rPr>
          <w:sz w:val="23"/>
          <w:szCs w:val="23"/>
        </w:rPr>
        <w:t>Антимузыкальность</w:t>
      </w:r>
      <w:proofErr w:type="spellEnd"/>
      <w:r w:rsidRPr="00563CD2">
        <w:rPr>
          <w:sz w:val="23"/>
          <w:szCs w:val="23"/>
        </w:rPr>
        <w:t xml:space="preserve"> как принцип (русского) сюрреалистического письма в «Автоматических стихах» Бориса Поплавского. 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proofErr w:type="spellStart"/>
      <w:r w:rsidRPr="00563CD2">
        <w:rPr>
          <w:sz w:val="23"/>
          <w:szCs w:val="23"/>
        </w:rPr>
        <w:t>Стефано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Гардзонио</w:t>
      </w:r>
      <w:proofErr w:type="spellEnd"/>
      <w:r w:rsidRPr="00563CD2">
        <w:rPr>
          <w:sz w:val="23"/>
          <w:szCs w:val="23"/>
        </w:rPr>
        <w:t xml:space="preserve"> (Пиза, Пизанский университет). Поэзия Феофана Буки (Н.И. Хаджиева) онлайн</w:t>
      </w:r>
    </w:p>
    <w:p w:rsidR="007C213D" w:rsidRPr="00563CD2" w:rsidRDefault="007C213D" w:rsidP="007C213D">
      <w:pPr>
        <w:jc w:val="center"/>
        <w:rPr>
          <w:b/>
          <w:bCs/>
          <w:sz w:val="23"/>
          <w:szCs w:val="23"/>
        </w:rPr>
      </w:pPr>
      <w:r w:rsidRPr="00563CD2">
        <w:rPr>
          <w:b/>
          <w:bCs/>
          <w:sz w:val="23"/>
          <w:szCs w:val="23"/>
        </w:rPr>
        <w:t>Второе заседание. 15.00-</w:t>
      </w:r>
      <w:r w:rsidR="00740637" w:rsidRPr="00563CD2">
        <w:rPr>
          <w:b/>
          <w:bCs/>
          <w:sz w:val="23"/>
          <w:szCs w:val="23"/>
        </w:rPr>
        <w:t>20</w:t>
      </w:r>
      <w:r w:rsidRPr="00563CD2">
        <w:rPr>
          <w:b/>
          <w:bCs/>
          <w:sz w:val="23"/>
          <w:szCs w:val="23"/>
        </w:rPr>
        <w:t>.00.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Галина Зыкова (Москва, МГУ, РГГУ). Новое как безусловная ценность в творческой программе Н.И. Глазкова.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Мария Шумилова (СПб., НИУ ВШЭ). Русская модель сербского </w:t>
      </w:r>
      <w:proofErr w:type="spellStart"/>
      <w:r w:rsidRPr="00563CD2">
        <w:rPr>
          <w:sz w:val="23"/>
          <w:szCs w:val="23"/>
        </w:rPr>
        <w:t>десятисложника</w:t>
      </w:r>
      <w:proofErr w:type="spellEnd"/>
      <w:r w:rsidRPr="00563CD2">
        <w:rPr>
          <w:sz w:val="23"/>
          <w:szCs w:val="23"/>
        </w:rPr>
        <w:t xml:space="preserve"> как новаторская переводческая практика: на примере перевода поэмы </w:t>
      </w:r>
      <w:proofErr w:type="spellStart"/>
      <w:r w:rsidRPr="00563CD2">
        <w:rPr>
          <w:sz w:val="23"/>
          <w:szCs w:val="23"/>
        </w:rPr>
        <w:t>Петара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Негоша</w:t>
      </w:r>
      <w:proofErr w:type="spellEnd"/>
      <w:r w:rsidRPr="00563CD2">
        <w:rPr>
          <w:sz w:val="23"/>
          <w:szCs w:val="23"/>
        </w:rPr>
        <w:t xml:space="preserve"> «Горный венец».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Дмитрий </w:t>
      </w:r>
      <w:proofErr w:type="spellStart"/>
      <w:r w:rsidRPr="00563CD2">
        <w:rPr>
          <w:sz w:val="23"/>
          <w:szCs w:val="23"/>
        </w:rPr>
        <w:t>Патолятов</w:t>
      </w:r>
      <w:proofErr w:type="spellEnd"/>
      <w:r w:rsidRPr="00563CD2">
        <w:rPr>
          <w:sz w:val="23"/>
          <w:szCs w:val="23"/>
        </w:rPr>
        <w:t xml:space="preserve"> (Москва, МПГУ). Гетероморфный стих в творческих поисках Е.Л. Кропивницкого. </w:t>
      </w:r>
    </w:p>
    <w:p w:rsidR="007C213D" w:rsidRPr="00563CD2" w:rsidRDefault="007C213D" w:rsidP="007C213D">
      <w:pPr>
        <w:rPr>
          <w:sz w:val="23"/>
          <w:szCs w:val="23"/>
        </w:rPr>
      </w:pPr>
    </w:p>
    <w:p w:rsidR="007C213D" w:rsidRPr="00563CD2" w:rsidRDefault="007C213D" w:rsidP="007C213D">
      <w:pPr>
        <w:pStyle w:val="a5"/>
        <w:jc w:val="center"/>
        <w:rPr>
          <w:b/>
          <w:i/>
          <w:sz w:val="23"/>
          <w:szCs w:val="23"/>
        </w:rPr>
      </w:pPr>
      <w:r w:rsidRPr="00563CD2">
        <w:rPr>
          <w:b/>
          <w:i/>
          <w:sz w:val="23"/>
          <w:szCs w:val="23"/>
        </w:rPr>
        <w:t>ВРЕМЯ НОВАТОРСТВА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Наталия Фатеева (Москва, ИРЯ РАН). Интертекстуальность как источник креативности современной русской поэзии.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Данила Давыдов (Москва, ГАУГН). Новое в «новых» эстетических программах (некоторые наблюдения из русскоязычной поэзии конца XX - начала XXI в.).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Елена </w:t>
      </w:r>
      <w:proofErr w:type="spellStart"/>
      <w:r w:rsidRPr="00563CD2">
        <w:rPr>
          <w:sz w:val="23"/>
          <w:szCs w:val="23"/>
        </w:rPr>
        <w:t>Маркасова</w:t>
      </w:r>
      <w:proofErr w:type="spellEnd"/>
      <w:r w:rsidRPr="00563CD2">
        <w:rPr>
          <w:sz w:val="23"/>
          <w:szCs w:val="23"/>
        </w:rPr>
        <w:t xml:space="preserve"> (Пекин, Пекинский ун-т). Обновление «Я», или конструкции «</w:t>
      </w:r>
      <w:proofErr w:type="spellStart"/>
      <w:r w:rsidRPr="00563CD2">
        <w:rPr>
          <w:sz w:val="23"/>
          <w:szCs w:val="23"/>
        </w:rPr>
        <w:t>Я+не+имя</w:t>
      </w:r>
      <w:proofErr w:type="spellEnd"/>
      <w:r w:rsidRPr="00563CD2">
        <w:rPr>
          <w:sz w:val="23"/>
          <w:szCs w:val="23"/>
        </w:rPr>
        <w:t>» в русской поэзии. онлайн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 Сергей Бирюков (Москва, МГЛУ). Русский футуризм: Открытие звука. На примере Василия Каменского.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>Александр Степанов (Тверь-М., ТГУ-ВШЭ). О социологии и поэтике современного верлибра.</w:t>
      </w:r>
    </w:p>
    <w:p w:rsidR="008D1A5C" w:rsidRPr="00563CD2" w:rsidRDefault="008D1A5C" w:rsidP="008D1A5C">
      <w:pPr>
        <w:pStyle w:val="a5"/>
        <w:numPr>
          <w:ilvl w:val="0"/>
          <w:numId w:val="2"/>
        </w:numPr>
        <w:rPr>
          <w:bCs/>
          <w:sz w:val="23"/>
          <w:szCs w:val="23"/>
        </w:rPr>
      </w:pPr>
      <w:r w:rsidRPr="00563CD2">
        <w:rPr>
          <w:bCs/>
          <w:sz w:val="23"/>
          <w:szCs w:val="23"/>
        </w:rPr>
        <w:t xml:space="preserve">Татьяна </w:t>
      </w:r>
      <w:proofErr w:type="spellStart"/>
      <w:r w:rsidRPr="00563CD2">
        <w:rPr>
          <w:bCs/>
          <w:sz w:val="23"/>
          <w:szCs w:val="23"/>
        </w:rPr>
        <w:t>Данильянц</w:t>
      </w:r>
      <w:proofErr w:type="spellEnd"/>
      <w:r w:rsidRPr="00563CD2">
        <w:rPr>
          <w:bCs/>
          <w:sz w:val="23"/>
          <w:szCs w:val="23"/>
        </w:rPr>
        <w:t xml:space="preserve"> (Москва, </w:t>
      </w:r>
      <w:r w:rsidRPr="00563CD2">
        <w:rPr>
          <w:bCs/>
          <w:sz w:val="23"/>
          <w:szCs w:val="23"/>
          <w:lang w:val="en-US"/>
        </w:rPr>
        <w:t>AICA</w:t>
      </w:r>
      <w:r w:rsidRPr="00563CD2">
        <w:rPr>
          <w:bCs/>
          <w:sz w:val="23"/>
          <w:szCs w:val="23"/>
        </w:rPr>
        <w:t>)</w:t>
      </w:r>
      <w:r w:rsidR="00852C19">
        <w:rPr>
          <w:bCs/>
          <w:sz w:val="23"/>
          <w:szCs w:val="23"/>
        </w:rPr>
        <w:t>.</w:t>
      </w:r>
      <w:r w:rsidRPr="00563CD2">
        <w:rPr>
          <w:bCs/>
          <w:sz w:val="23"/>
          <w:szCs w:val="23"/>
        </w:rPr>
        <w:t xml:space="preserve"> От "</w:t>
      </w:r>
      <w:proofErr w:type="gramStart"/>
      <w:r w:rsidRPr="00563CD2">
        <w:rPr>
          <w:bCs/>
          <w:sz w:val="23"/>
          <w:szCs w:val="23"/>
        </w:rPr>
        <w:t>Роза это</w:t>
      </w:r>
      <w:proofErr w:type="gramEnd"/>
      <w:r w:rsidRPr="00563CD2">
        <w:rPr>
          <w:bCs/>
          <w:sz w:val="23"/>
          <w:szCs w:val="23"/>
        </w:rPr>
        <w:t xml:space="preserve"> роза это роза это роза" Г. </w:t>
      </w:r>
      <w:proofErr w:type="spellStart"/>
      <w:r w:rsidRPr="00563CD2">
        <w:rPr>
          <w:bCs/>
          <w:sz w:val="23"/>
          <w:szCs w:val="23"/>
        </w:rPr>
        <w:t>Стайн</w:t>
      </w:r>
      <w:proofErr w:type="spellEnd"/>
      <w:r w:rsidRPr="00563CD2">
        <w:rPr>
          <w:bCs/>
          <w:sz w:val="23"/>
          <w:szCs w:val="23"/>
        </w:rPr>
        <w:t xml:space="preserve"> до "Один и три стула" Д. Кошута.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>Татьяна Михайловская (Москва, независимый исследователь). От обычной метафоры к всемирно чуждому человеку.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Никита </w:t>
      </w:r>
      <w:proofErr w:type="spellStart"/>
      <w:r w:rsidRPr="00563CD2">
        <w:rPr>
          <w:sz w:val="23"/>
          <w:szCs w:val="23"/>
        </w:rPr>
        <w:t>Красовицкий</w:t>
      </w:r>
      <w:proofErr w:type="spellEnd"/>
      <w:r w:rsidRPr="00563CD2">
        <w:rPr>
          <w:sz w:val="23"/>
          <w:szCs w:val="23"/>
        </w:rPr>
        <w:t xml:space="preserve"> (Москва, Литинститут). Категория нового звучания в поэзии на примере творчества Станислава </w:t>
      </w:r>
      <w:proofErr w:type="spellStart"/>
      <w:r w:rsidRPr="00563CD2">
        <w:rPr>
          <w:sz w:val="23"/>
          <w:szCs w:val="23"/>
        </w:rPr>
        <w:t>Красовицкого</w:t>
      </w:r>
      <w:proofErr w:type="spellEnd"/>
      <w:r w:rsidRPr="00563CD2">
        <w:rPr>
          <w:sz w:val="23"/>
          <w:szCs w:val="23"/>
        </w:rPr>
        <w:t>.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Ольга </w:t>
      </w:r>
      <w:proofErr w:type="spellStart"/>
      <w:r w:rsidRPr="00563CD2">
        <w:rPr>
          <w:sz w:val="23"/>
          <w:szCs w:val="23"/>
        </w:rPr>
        <w:t>Бараш</w:t>
      </w:r>
      <w:proofErr w:type="spellEnd"/>
      <w:r w:rsidRPr="00563CD2">
        <w:rPr>
          <w:sz w:val="23"/>
          <w:szCs w:val="23"/>
        </w:rPr>
        <w:t xml:space="preserve"> (Москва, независимый исследователь). Об одном раннем метрическом эксперименте Иосифа Бродского. 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hd w:val="clear" w:color="auto" w:fill="FFFFFF"/>
        <w:rPr>
          <w:sz w:val="23"/>
          <w:szCs w:val="23"/>
        </w:rPr>
      </w:pPr>
      <w:r w:rsidRPr="00563CD2">
        <w:rPr>
          <w:sz w:val="23"/>
          <w:szCs w:val="23"/>
        </w:rPr>
        <w:t xml:space="preserve">Михаил </w:t>
      </w:r>
      <w:proofErr w:type="spellStart"/>
      <w:r w:rsidRPr="00563CD2">
        <w:rPr>
          <w:sz w:val="23"/>
          <w:szCs w:val="23"/>
        </w:rPr>
        <w:t>Павловец</w:t>
      </w:r>
      <w:proofErr w:type="spellEnd"/>
      <w:r w:rsidRPr="00563CD2">
        <w:rPr>
          <w:sz w:val="23"/>
          <w:szCs w:val="23"/>
        </w:rPr>
        <w:t xml:space="preserve"> (Москва, НИУ ВШЭ). «Система» </w:t>
      </w:r>
      <w:proofErr w:type="spellStart"/>
      <w:r w:rsidRPr="00563CD2">
        <w:rPr>
          <w:sz w:val="23"/>
          <w:szCs w:val="23"/>
        </w:rPr>
        <w:t>Ры</w:t>
      </w:r>
      <w:proofErr w:type="spellEnd"/>
      <w:r w:rsidRPr="00563CD2">
        <w:rPr>
          <w:sz w:val="23"/>
          <w:szCs w:val="23"/>
        </w:rPr>
        <w:t xml:space="preserve"> Никоновой. 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Юрий </w:t>
      </w:r>
      <w:proofErr w:type="spellStart"/>
      <w:r w:rsidRPr="00563CD2">
        <w:rPr>
          <w:sz w:val="23"/>
          <w:szCs w:val="23"/>
        </w:rPr>
        <w:t>Орлицкий</w:t>
      </w:r>
      <w:proofErr w:type="spellEnd"/>
      <w:r w:rsidRPr="00563CD2">
        <w:rPr>
          <w:sz w:val="23"/>
          <w:szCs w:val="23"/>
        </w:rPr>
        <w:t xml:space="preserve"> (Москва, РГГУ). Бездонный ресурс новизны: о дериватах сонетной формы Виктора Кривулина. </w:t>
      </w:r>
    </w:p>
    <w:p w:rsidR="007C213D" w:rsidRPr="00563CD2" w:rsidRDefault="007C213D" w:rsidP="007C213D">
      <w:pPr>
        <w:pStyle w:val="a5"/>
        <w:numPr>
          <w:ilvl w:val="0"/>
          <w:numId w:val="2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Борис Шифрин (СПб, ГУАП). </w:t>
      </w:r>
      <w:r w:rsidRPr="00563CD2">
        <w:rPr>
          <w:bCs/>
          <w:sz w:val="23"/>
          <w:szCs w:val="23"/>
        </w:rPr>
        <w:t xml:space="preserve">Ключевые слова как феномен поэтики (книга Александра </w:t>
      </w:r>
      <w:proofErr w:type="spellStart"/>
      <w:r w:rsidRPr="00563CD2">
        <w:rPr>
          <w:bCs/>
          <w:sz w:val="23"/>
          <w:szCs w:val="23"/>
        </w:rPr>
        <w:t>Горнона</w:t>
      </w:r>
      <w:proofErr w:type="spellEnd"/>
      <w:r w:rsidRPr="00563CD2">
        <w:rPr>
          <w:bCs/>
          <w:sz w:val="23"/>
          <w:szCs w:val="23"/>
        </w:rPr>
        <w:t xml:space="preserve"> «25-ый кадр или Стихи не о том»). онлайн</w:t>
      </w:r>
    </w:p>
    <w:p w:rsidR="007C213D" w:rsidRPr="00563CD2" w:rsidRDefault="007C213D" w:rsidP="007C213D">
      <w:pPr>
        <w:rPr>
          <w:sz w:val="23"/>
          <w:szCs w:val="23"/>
        </w:rPr>
      </w:pPr>
    </w:p>
    <w:p w:rsidR="007C213D" w:rsidRPr="00563CD2" w:rsidRDefault="007C213D" w:rsidP="007C213D">
      <w:pPr>
        <w:jc w:val="center"/>
        <w:rPr>
          <w:b/>
          <w:i/>
          <w:sz w:val="23"/>
          <w:szCs w:val="23"/>
        </w:rPr>
      </w:pPr>
      <w:r w:rsidRPr="00563CD2">
        <w:rPr>
          <w:b/>
          <w:i/>
          <w:sz w:val="23"/>
          <w:szCs w:val="23"/>
        </w:rPr>
        <w:t xml:space="preserve">НОВЫЕ </w:t>
      </w:r>
      <w:proofErr w:type="spellStart"/>
      <w:r w:rsidRPr="00563CD2">
        <w:rPr>
          <w:b/>
          <w:i/>
          <w:sz w:val="23"/>
          <w:szCs w:val="23"/>
        </w:rPr>
        <w:t>НОВЫЕ</w:t>
      </w:r>
      <w:proofErr w:type="spellEnd"/>
      <w:r w:rsidRPr="00563CD2">
        <w:rPr>
          <w:b/>
          <w:i/>
          <w:sz w:val="23"/>
          <w:szCs w:val="23"/>
        </w:rPr>
        <w:t xml:space="preserve"> СТИХИ</w:t>
      </w:r>
    </w:p>
    <w:p w:rsidR="007C213D" w:rsidRPr="00563CD2" w:rsidRDefault="007C213D" w:rsidP="007C213D">
      <w:pPr>
        <w:ind w:left="360"/>
        <w:rPr>
          <w:sz w:val="23"/>
          <w:szCs w:val="23"/>
        </w:rPr>
      </w:pPr>
      <w:r w:rsidRPr="00563CD2">
        <w:rPr>
          <w:sz w:val="23"/>
          <w:szCs w:val="23"/>
        </w:rPr>
        <w:t xml:space="preserve">Антон Азаренков, Сергей Бирюков, Татьяна </w:t>
      </w:r>
      <w:proofErr w:type="spellStart"/>
      <w:r w:rsidRPr="00563CD2">
        <w:rPr>
          <w:sz w:val="23"/>
          <w:szCs w:val="23"/>
        </w:rPr>
        <w:t>Борисюк</w:t>
      </w:r>
      <w:proofErr w:type="spellEnd"/>
      <w:r w:rsidRPr="00563CD2">
        <w:rPr>
          <w:sz w:val="23"/>
          <w:szCs w:val="23"/>
        </w:rPr>
        <w:t xml:space="preserve"> (Минск)</w:t>
      </w:r>
      <w:r w:rsidR="00C33202" w:rsidRPr="00563CD2">
        <w:rPr>
          <w:sz w:val="23"/>
          <w:szCs w:val="23"/>
        </w:rPr>
        <w:t>,</w:t>
      </w:r>
      <w:r w:rsidRPr="00563CD2">
        <w:rPr>
          <w:sz w:val="23"/>
          <w:szCs w:val="23"/>
        </w:rPr>
        <w:t xml:space="preserve"> Данила Давыдов, </w:t>
      </w:r>
      <w:r w:rsidR="00BF1FFD" w:rsidRPr="00563CD2">
        <w:rPr>
          <w:sz w:val="23"/>
          <w:szCs w:val="23"/>
        </w:rPr>
        <w:t xml:space="preserve">Татьяна </w:t>
      </w:r>
      <w:proofErr w:type="spellStart"/>
      <w:r w:rsidR="00BF1FFD" w:rsidRPr="00563CD2">
        <w:rPr>
          <w:sz w:val="23"/>
          <w:szCs w:val="23"/>
        </w:rPr>
        <w:t>Данильянц</w:t>
      </w:r>
      <w:proofErr w:type="spellEnd"/>
      <w:r w:rsidR="00BF1FFD" w:rsidRPr="00563CD2">
        <w:rPr>
          <w:sz w:val="23"/>
          <w:szCs w:val="23"/>
        </w:rPr>
        <w:t xml:space="preserve">, </w:t>
      </w:r>
      <w:proofErr w:type="spellStart"/>
      <w:r w:rsidRPr="00563CD2">
        <w:rPr>
          <w:sz w:val="23"/>
          <w:szCs w:val="23"/>
        </w:rPr>
        <w:t>Баир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Дугаров</w:t>
      </w:r>
      <w:proofErr w:type="spellEnd"/>
      <w:r w:rsidRPr="00563CD2">
        <w:rPr>
          <w:sz w:val="23"/>
          <w:szCs w:val="23"/>
        </w:rPr>
        <w:t xml:space="preserve"> (Улан-Удэ), </w:t>
      </w:r>
      <w:r w:rsidR="002D0B53" w:rsidRPr="00563CD2">
        <w:rPr>
          <w:sz w:val="23"/>
          <w:szCs w:val="23"/>
        </w:rPr>
        <w:t xml:space="preserve">Наталья </w:t>
      </w:r>
      <w:r w:rsidR="00C33202" w:rsidRPr="00563CD2">
        <w:rPr>
          <w:sz w:val="23"/>
          <w:szCs w:val="23"/>
        </w:rPr>
        <w:t xml:space="preserve">Игнатьева, </w:t>
      </w:r>
      <w:r w:rsidRPr="00563CD2">
        <w:rPr>
          <w:sz w:val="23"/>
          <w:szCs w:val="23"/>
        </w:rPr>
        <w:t xml:space="preserve">Борис Шифрин, и другие </w:t>
      </w:r>
    </w:p>
    <w:p w:rsidR="003A4F4D" w:rsidRPr="00563CD2" w:rsidRDefault="003A4F4D" w:rsidP="007C213D">
      <w:pPr>
        <w:contextualSpacing/>
        <w:jc w:val="center"/>
        <w:rPr>
          <w:b/>
          <w:bCs/>
          <w:sz w:val="23"/>
          <w:szCs w:val="23"/>
        </w:rPr>
      </w:pPr>
    </w:p>
    <w:p w:rsidR="007C213D" w:rsidRPr="00563CD2" w:rsidRDefault="007C213D" w:rsidP="007C213D">
      <w:pPr>
        <w:contextualSpacing/>
        <w:jc w:val="center"/>
        <w:rPr>
          <w:b/>
          <w:bCs/>
          <w:sz w:val="23"/>
          <w:szCs w:val="23"/>
        </w:rPr>
      </w:pPr>
      <w:r w:rsidRPr="00563CD2">
        <w:rPr>
          <w:b/>
          <w:bCs/>
          <w:sz w:val="23"/>
          <w:szCs w:val="23"/>
        </w:rPr>
        <w:lastRenderedPageBreak/>
        <w:t>1</w:t>
      </w:r>
      <w:r w:rsidR="003A4F4D" w:rsidRPr="00563CD2">
        <w:rPr>
          <w:b/>
          <w:bCs/>
          <w:sz w:val="23"/>
          <w:szCs w:val="23"/>
        </w:rPr>
        <w:t>6</w:t>
      </w:r>
      <w:r w:rsidRPr="00563CD2">
        <w:rPr>
          <w:b/>
          <w:bCs/>
          <w:sz w:val="23"/>
          <w:szCs w:val="23"/>
        </w:rPr>
        <w:t xml:space="preserve"> ноября. 11.00-20.00. РГГУ. Корп. 7. Ауд. 273.</w:t>
      </w:r>
    </w:p>
    <w:p w:rsidR="007C213D" w:rsidRPr="00563CD2" w:rsidRDefault="007C213D" w:rsidP="007C213D">
      <w:pPr>
        <w:contextualSpacing/>
        <w:jc w:val="center"/>
        <w:rPr>
          <w:b/>
          <w:bCs/>
          <w:sz w:val="23"/>
          <w:szCs w:val="23"/>
        </w:rPr>
      </w:pPr>
      <w:r w:rsidRPr="00563CD2">
        <w:rPr>
          <w:b/>
          <w:bCs/>
          <w:sz w:val="23"/>
          <w:szCs w:val="23"/>
        </w:rPr>
        <w:t>Первое заседание. 11.00-1</w:t>
      </w:r>
      <w:r w:rsidR="003A4F4D" w:rsidRPr="00563CD2">
        <w:rPr>
          <w:b/>
          <w:bCs/>
          <w:sz w:val="23"/>
          <w:szCs w:val="23"/>
        </w:rPr>
        <w:t>5</w:t>
      </w:r>
      <w:r w:rsidRPr="00563CD2">
        <w:rPr>
          <w:b/>
          <w:bCs/>
          <w:sz w:val="23"/>
          <w:szCs w:val="23"/>
        </w:rPr>
        <w:t xml:space="preserve">.00. </w:t>
      </w:r>
    </w:p>
    <w:p w:rsidR="007C213D" w:rsidRPr="00563CD2" w:rsidRDefault="007C213D" w:rsidP="007C213D">
      <w:pPr>
        <w:rPr>
          <w:sz w:val="23"/>
          <w:szCs w:val="23"/>
        </w:rPr>
      </w:pP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Александр Житенев (Воронеж, ВГУ). «Новое»: между валоризацией и спекуляцией. онлайн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Арсен Мирзаев (СПб., независимый исследователь). Пунктуационно-орфографические новации в русской поэзии ХХ века. Краткий обзор. 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Петр </w:t>
      </w:r>
      <w:proofErr w:type="spellStart"/>
      <w:r w:rsidRPr="00563CD2">
        <w:rPr>
          <w:sz w:val="23"/>
          <w:szCs w:val="23"/>
        </w:rPr>
        <w:t>Казарновский</w:t>
      </w:r>
      <w:proofErr w:type="spellEnd"/>
      <w:r w:rsidRPr="00563CD2">
        <w:rPr>
          <w:sz w:val="23"/>
          <w:szCs w:val="23"/>
        </w:rPr>
        <w:t xml:space="preserve"> (СПб., независимый исследователь). Новое о типе лирического героя в лирике Леонида </w:t>
      </w:r>
      <w:proofErr w:type="spellStart"/>
      <w:r w:rsidRPr="00563CD2">
        <w:rPr>
          <w:sz w:val="23"/>
          <w:szCs w:val="23"/>
        </w:rPr>
        <w:t>Аронзона</w:t>
      </w:r>
      <w:proofErr w:type="spellEnd"/>
      <w:r w:rsidRPr="00563CD2">
        <w:rPr>
          <w:sz w:val="23"/>
          <w:szCs w:val="23"/>
        </w:rPr>
        <w:t>. онлайн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Михаил </w:t>
      </w:r>
      <w:proofErr w:type="spellStart"/>
      <w:r w:rsidRPr="00563CD2">
        <w:rPr>
          <w:sz w:val="23"/>
          <w:szCs w:val="23"/>
        </w:rPr>
        <w:t>Дорогов</w:t>
      </w:r>
      <w:proofErr w:type="spellEnd"/>
      <w:r w:rsidRPr="00563CD2">
        <w:rPr>
          <w:sz w:val="23"/>
          <w:szCs w:val="23"/>
        </w:rPr>
        <w:t xml:space="preserve"> (СПб., НИУ ВШЭ). Визуальное и речевое новаторство в текстах-объектах Вс. Некрасова. 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Ирина </w:t>
      </w:r>
      <w:proofErr w:type="spellStart"/>
      <w:r w:rsidRPr="00563CD2">
        <w:rPr>
          <w:sz w:val="23"/>
          <w:szCs w:val="23"/>
        </w:rPr>
        <w:t>Скоропанова</w:t>
      </w:r>
      <w:proofErr w:type="spellEnd"/>
      <w:r w:rsidRPr="00563CD2">
        <w:rPr>
          <w:sz w:val="23"/>
          <w:szCs w:val="23"/>
        </w:rPr>
        <w:t xml:space="preserve"> (Минск, БГУ). Натурализм и его модификации: фактор новизны. онлайн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Анна </w:t>
      </w:r>
      <w:proofErr w:type="spellStart"/>
      <w:r w:rsidRPr="00563CD2">
        <w:rPr>
          <w:sz w:val="23"/>
          <w:szCs w:val="23"/>
        </w:rPr>
        <w:t>Голубкова</w:t>
      </w:r>
      <w:proofErr w:type="spellEnd"/>
      <w:r w:rsidRPr="00563CD2">
        <w:rPr>
          <w:sz w:val="23"/>
          <w:szCs w:val="23"/>
        </w:rPr>
        <w:t xml:space="preserve"> (Хайфа, независимый исследователь) Новаторские элементы в поэтике Павла </w:t>
      </w:r>
      <w:proofErr w:type="spellStart"/>
      <w:r w:rsidRPr="00563CD2">
        <w:rPr>
          <w:sz w:val="23"/>
          <w:szCs w:val="23"/>
        </w:rPr>
        <w:t>Жагуна</w:t>
      </w:r>
      <w:proofErr w:type="spellEnd"/>
      <w:r w:rsidRPr="00563CD2">
        <w:rPr>
          <w:sz w:val="23"/>
          <w:szCs w:val="23"/>
        </w:rPr>
        <w:t>. онлайн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Виктория Полякова (Минск, БГУ), Новое поэтическое прочтение каббалистической азбуки в «Алеф-Бете» В. </w:t>
      </w:r>
      <w:proofErr w:type="spellStart"/>
      <w:r w:rsidRPr="00563CD2">
        <w:rPr>
          <w:sz w:val="23"/>
          <w:szCs w:val="23"/>
        </w:rPr>
        <w:t>Друка</w:t>
      </w:r>
      <w:proofErr w:type="spellEnd"/>
      <w:r w:rsidRPr="00563CD2">
        <w:rPr>
          <w:sz w:val="23"/>
          <w:szCs w:val="23"/>
        </w:rPr>
        <w:t>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Станислав </w:t>
      </w:r>
      <w:proofErr w:type="spellStart"/>
      <w:r w:rsidRPr="00563CD2">
        <w:rPr>
          <w:sz w:val="23"/>
          <w:szCs w:val="23"/>
        </w:rPr>
        <w:t>Меркушов</w:t>
      </w:r>
      <w:proofErr w:type="spellEnd"/>
      <w:r w:rsidRPr="00563CD2">
        <w:rPr>
          <w:sz w:val="23"/>
          <w:szCs w:val="23"/>
        </w:rPr>
        <w:t xml:space="preserve"> (Москва, МПГУ). Трансгрессивные формы поэтических новаций локальной рок-сцены.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Юлия </w:t>
      </w:r>
      <w:proofErr w:type="spellStart"/>
      <w:r w:rsidRPr="00563CD2">
        <w:rPr>
          <w:sz w:val="23"/>
          <w:szCs w:val="23"/>
        </w:rPr>
        <w:t>Подлубнова</w:t>
      </w:r>
      <w:proofErr w:type="spellEnd"/>
      <w:r w:rsidRPr="00563CD2">
        <w:rPr>
          <w:sz w:val="23"/>
          <w:szCs w:val="23"/>
        </w:rPr>
        <w:t xml:space="preserve"> (Екатеринбург, </w:t>
      </w:r>
      <w:proofErr w:type="spellStart"/>
      <w:proofErr w:type="gramStart"/>
      <w:r w:rsidRPr="00563CD2">
        <w:rPr>
          <w:sz w:val="23"/>
          <w:szCs w:val="23"/>
        </w:rPr>
        <w:t>ИИиА</w:t>
      </w:r>
      <w:proofErr w:type="spellEnd"/>
      <w:r w:rsidRPr="00563CD2">
        <w:rPr>
          <w:sz w:val="23"/>
          <w:szCs w:val="23"/>
        </w:rPr>
        <w:t xml:space="preserve"> </w:t>
      </w:r>
      <w:proofErr w:type="spellStart"/>
      <w:r w:rsidRPr="00563CD2">
        <w:rPr>
          <w:sz w:val="23"/>
          <w:szCs w:val="23"/>
        </w:rPr>
        <w:t>УрО</w:t>
      </w:r>
      <w:proofErr w:type="spellEnd"/>
      <w:proofErr w:type="gramEnd"/>
      <w:r w:rsidRPr="00563CD2">
        <w:rPr>
          <w:sz w:val="23"/>
          <w:szCs w:val="23"/>
        </w:rPr>
        <w:t xml:space="preserve"> РАН). Поэтические перфомансы на Урале: инновационный потенциал. онлайн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rStyle w:val="yha97p9"/>
          <w:sz w:val="23"/>
          <w:szCs w:val="23"/>
        </w:rPr>
      </w:pPr>
      <w:r w:rsidRPr="00563CD2">
        <w:rPr>
          <w:rStyle w:val="yha97p9"/>
          <w:sz w:val="23"/>
          <w:szCs w:val="23"/>
        </w:rPr>
        <w:t xml:space="preserve">Елена Андреянова (Иваново, независимый исследователь). </w:t>
      </w:r>
      <w:proofErr w:type="spellStart"/>
      <w:r w:rsidRPr="00563CD2">
        <w:rPr>
          <w:rStyle w:val="yha97p9"/>
          <w:sz w:val="23"/>
          <w:szCs w:val="23"/>
        </w:rPr>
        <w:t>Нейропоэтика</w:t>
      </w:r>
      <w:proofErr w:type="spellEnd"/>
      <w:r w:rsidRPr="00563CD2">
        <w:rPr>
          <w:rStyle w:val="yha97p9"/>
          <w:sz w:val="23"/>
          <w:szCs w:val="23"/>
        </w:rPr>
        <w:t xml:space="preserve"> и алгоритмизация художественного события (на материале романа в стихах Е. Сусловой «Вода и ответ»). 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Кирилл Ямщиков (Москва, Литинститут). Перечисление как элемент новаторства: Тимур </w:t>
      </w:r>
      <w:proofErr w:type="spellStart"/>
      <w:r w:rsidRPr="00563CD2">
        <w:rPr>
          <w:sz w:val="23"/>
          <w:szCs w:val="23"/>
        </w:rPr>
        <w:t>Кибиров</w:t>
      </w:r>
      <w:proofErr w:type="spellEnd"/>
      <w:r w:rsidRPr="00563CD2">
        <w:rPr>
          <w:sz w:val="23"/>
          <w:szCs w:val="23"/>
        </w:rPr>
        <w:t xml:space="preserve">, Владимир Навроцкий, Екатерина Боярских. 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Олег Горелов (Иваново, </w:t>
      </w:r>
      <w:proofErr w:type="spellStart"/>
      <w:r w:rsidRPr="00563CD2">
        <w:rPr>
          <w:sz w:val="23"/>
          <w:szCs w:val="23"/>
        </w:rPr>
        <w:t>ИвГУ</w:t>
      </w:r>
      <w:proofErr w:type="spellEnd"/>
      <w:r w:rsidRPr="00563CD2">
        <w:rPr>
          <w:sz w:val="23"/>
          <w:szCs w:val="23"/>
        </w:rPr>
        <w:t>). От поэта-натурфилософа к поэту-</w:t>
      </w:r>
      <w:proofErr w:type="spellStart"/>
      <w:r w:rsidRPr="00563CD2">
        <w:rPr>
          <w:sz w:val="23"/>
          <w:szCs w:val="23"/>
        </w:rPr>
        <w:t>бердвотчеру</w:t>
      </w:r>
      <w:proofErr w:type="spellEnd"/>
      <w:r w:rsidRPr="00563CD2">
        <w:rPr>
          <w:sz w:val="23"/>
          <w:szCs w:val="23"/>
        </w:rPr>
        <w:t xml:space="preserve">: новые сведения о </w:t>
      </w:r>
      <w:proofErr w:type="spellStart"/>
      <w:r w:rsidRPr="00563CD2">
        <w:rPr>
          <w:sz w:val="23"/>
          <w:szCs w:val="23"/>
        </w:rPr>
        <w:t>бердвотчинге</w:t>
      </w:r>
      <w:proofErr w:type="spellEnd"/>
      <w:r w:rsidRPr="00563CD2">
        <w:rPr>
          <w:sz w:val="23"/>
          <w:szCs w:val="23"/>
        </w:rPr>
        <w:t xml:space="preserve"> как способе письма и чтения.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Алексей </w:t>
      </w:r>
      <w:proofErr w:type="spellStart"/>
      <w:r w:rsidRPr="00563CD2">
        <w:rPr>
          <w:sz w:val="23"/>
          <w:szCs w:val="23"/>
        </w:rPr>
        <w:t>Масалов</w:t>
      </w:r>
      <w:proofErr w:type="spellEnd"/>
      <w:r w:rsidRPr="00563CD2">
        <w:rPr>
          <w:sz w:val="23"/>
          <w:szCs w:val="23"/>
        </w:rPr>
        <w:t xml:space="preserve"> (Москва, РГГУ). Новаторская оптика и популярная эстетика: как менялись отношения между экспериментальной поэзией и </w:t>
      </w:r>
      <w:proofErr w:type="spellStart"/>
      <w:r w:rsidRPr="00563CD2">
        <w:rPr>
          <w:sz w:val="23"/>
          <w:szCs w:val="23"/>
        </w:rPr>
        <w:t>попкультурой</w:t>
      </w:r>
      <w:proofErr w:type="spellEnd"/>
      <w:r w:rsidRPr="00563CD2">
        <w:rPr>
          <w:sz w:val="23"/>
          <w:szCs w:val="23"/>
        </w:rPr>
        <w:t xml:space="preserve"> в конце ХХ - начале ХХI вв.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Анна Родионова (Москва, НИУ ВШЭ).  Техническое воображение в новейшей русскоязычной поэзии: краткий экскурс. </w:t>
      </w:r>
    </w:p>
    <w:p w:rsidR="003A4F4D" w:rsidRPr="00563CD2" w:rsidRDefault="003A4F4D" w:rsidP="003A4F4D">
      <w:pPr>
        <w:pStyle w:val="a5"/>
        <w:ind w:left="360"/>
        <w:rPr>
          <w:sz w:val="23"/>
          <w:szCs w:val="23"/>
        </w:rPr>
      </w:pPr>
    </w:p>
    <w:p w:rsidR="003A4F4D" w:rsidRDefault="003A4F4D" w:rsidP="003A4F4D">
      <w:pPr>
        <w:pStyle w:val="a5"/>
        <w:ind w:left="360"/>
        <w:rPr>
          <w:sz w:val="23"/>
          <w:szCs w:val="23"/>
        </w:rPr>
      </w:pPr>
    </w:p>
    <w:p w:rsidR="00563CD2" w:rsidRPr="00563CD2" w:rsidRDefault="00563CD2" w:rsidP="003A4F4D">
      <w:pPr>
        <w:pStyle w:val="a5"/>
        <w:ind w:left="360"/>
        <w:rPr>
          <w:sz w:val="23"/>
          <w:szCs w:val="23"/>
        </w:rPr>
      </w:pPr>
    </w:p>
    <w:p w:rsidR="003A4F4D" w:rsidRPr="00563CD2" w:rsidRDefault="003A4F4D" w:rsidP="003A4F4D">
      <w:pPr>
        <w:pStyle w:val="a5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563CD2">
        <w:rPr>
          <w:b/>
          <w:bCs/>
          <w:sz w:val="23"/>
          <w:szCs w:val="23"/>
        </w:rPr>
        <w:t>Второе заседание. 1</w:t>
      </w:r>
      <w:r w:rsidRPr="00563CD2">
        <w:rPr>
          <w:b/>
          <w:bCs/>
          <w:sz w:val="23"/>
          <w:szCs w:val="23"/>
        </w:rPr>
        <w:t>6</w:t>
      </w:r>
      <w:r w:rsidRPr="00563CD2">
        <w:rPr>
          <w:b/>
          <w:bCs/>
          <w:sz w:val="23"/>
          <w:szCs w:val="23"/>
        </w:rPr>
        <w:t>.00-</w:t>
      </w:r>
      <w:r w:rsidRPr="00563CD2">
        <w:rPr>
          <w:b/>
          <w:bCs/>
          <w:sz w:val="23"/>
          <w:szCs w:val="23"/>
        </w:rPr>
        <w:t>20</w:t>
      </w:r>
      <w:r w:rsidRPr="00563CD2">
        <w:rPr>
          <w:b/>
          <w:bCs/>
          <w:sz w:val="23"/>
          <w:szCs w:val="23"/>
        </w:rPr>
        <w:t>.00.</w:t>
      </w:r>
    </w:p>
    <w:p w:rsidR="003A4F4D" w:rsidRPr="00563CD2" w:rsidRDefault="003A4F4D" w:rsidP="003A4F4D">
      <w:pPr>
        <w:rPr>
          <w:sz w:val="23"/>
          <w:szCs w:val="23"/>
        </w:rPr>
      </w:pP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>Анна Нуждина (Москва, НИУ ВШЭ).  Признаки и механизмы реализации новаторства в новейшей русскоязычной поэзии: как распознать «актуальный» текст?</w:t>
      </w:r>
    </w:p>
    <w:p w:rsidR="007C213D" w:rsidRPr="00563CD2" w:rsidRDefault="007C213D" w:rsidP="003A4F4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Михаил Постников (Иваново, </w:t>
      </w:r>
      <w:proofErr w:type="spellStart"/>
      <w:r w:rsidRPr="00563CD2">
        <w:rPr>
          <w:sz w:val="23"/>
          <w:szCs w:val="23"/>
        </w:rPr>
        <w:t>ИвГУ</w:t>
      </w:r>
      <w:proofErr w:type="spellEnd"/>
      <w:r w:rsidRPr="00563CD2">
        <w:rPr>
          <w:sz w:val="23"/>
          <w:szCs w:val="23"/>
        </w:rPr>
        <w:t xml:space="preserve">). </w:t>
      </w:r>
      <w:proofErr w:type="spellStart"/>
      <w:r w:rsidRPr="00563CD2">
        <w:rPr>
          <w:sz w:val="23"/>
          <w:szCs w:val="23"/>
        </w:rPr>
        <w:t>Weird</w:t>
      </w:r>
      <w:proofErr w:type="spellEnd"/>
      <w:r w:rsidRPr="00563CD2">
        <w:rPr>
          <w:sz w:val="23"/>
          <w:szCs w:val="23"/>
        </w:rPr>
        <w:t>: «новое странное» в актуальной русскоязычной поэзии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Максим </w:t>
      </w:r>
      <w:proofErr w:type="spellStart"/>
      <w:r w:rsidRPr="00563CD2">
        <w:rPr>
          <w:sz w:val="23"/>
          <w:szCs w:val="23"/>
        </w:rPr>
        <w:t>Дрёмов</w:t>
      </w:r>
      <w:proofErr w:type="spellEnd"/>
      <w:r w:rsidRPr="00563CD2">
        <w:rPr>
          <w:sz w:val="23"/>
          <w:szCs w:val="23"/>
        </w:rPr>
        <w:t xml:space="preserve"> (Москва, НИУ ВШЭ).  Технологическая и медиальная новизна в русскоязычной поэзии 2010-х – 2020-х гг.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Елизавета </w:t>
      </w:r>
      <w:proofErr w:type="spellStart"/>
      <w:r w:rsidRPr="00563CD2">
        <w:rPr>
          <w:sz w:val="23"/>
          <w:szCs w:val="23"/>
        </w:rPr>
        <w:t>Хереш</w:t>
      </w:r>
      <w:proofErr w:type="spellEnd"/>
      <w:r w:rsidRPr="00563CD2">
        <w:rPr>
          <w:sz w:val="23"/>
          <w:szCs w:val="23"/>
        </w:rPr>
        <w:t xml:space="preserve"> (Москва, НИУ ВШЭ). Непрямое действие и прямая идентификация: новые эстетические стратегии и комическое в социальной поэзии 2010-х – 2020-х гг.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Илья Морозов </w:t>
      </w:r>
      <w:r w:rsidR="00D1408E">
        <w:rPr>
          <w:sz w:val="23"/>
          <w:szCs w:val="23"/>
        </w:rPr>
        <w:t>(</w:t>
      </w:r>
      <w:bookmarkStart w:id="1" w:name="_GoBack"/>
      <w:bookmarkEnd w:id="1"/>
      <w:r w:rsidRPr="00563CD2">
        <w:rPr>
          <w:sz w:val="23"/>
          <w:szCs w:val="23"/>
        </w:rPr>
        <w:t xml:space="preserve">Москва, НИУ ВШЭ).  Рождение блэкаут-поэзии: дадаизм — </w:t>
      </w:r>
      <w:proofErr w:type="spellStart"/>
      <w:r w:rsidRPr="00563CD2">
        <w:rPr>
          <w:sz w:val="23"/>
          <w:szCs w:val="23"/>
        </w:rPr>
        <w:t>конкретизм</w:t>
      </w:r>
      <w:proofErr w:type="spellEnd"/>
      <w:r w:rsidRPr="00563CD2">
        <w:rPr>
          <w:sz w:val="23"/>
          <w:szCs w:val="23"/>
        </w:rPr>
        <w:t xml:space="preserve"> — </w:t>
      </w:r>
      <w:proofErr w:type="spellStart"/>
      <w:r w:rsidRPr="00563CD2">
        <w:rPr>
          <w:sz w:val="23"/>
          <w:szCs w:val="23"/>
        </w:rPr>
        <w:t>ирфаеризм</w:t>
      </w:r>
      <w:proofErr w:type="spellEnd"/>
      <w:r w:rsidRPr="00563CD2">
        <w:rPr>
          <w:sz w:val="23"/>
          <w:szCs w:val="23"/>
        </w:rPr>
        <w:t>.</w:t>
      </w:r>
    </w:p>
    <w:p w:rsidR="007C213D" w:rsidRPr="00563CD2" w:rsidRDefault="007C213D" w:rsidP="007C213D">
      <w:pPr>
        <w:pStyle w:val="a5"/>
        <w:rPr>
          <w:sz w:val="23"/>
          <w:szCs w:val="23"/>
        </w:rPr>
      </w:pPr>
    </w:p>
    <w:p w:rsidR="007C213D" w:rsidRPr="00563CD2" w:rsidRDefault="007C213D" w:rsidP="007C213D">
      <w:pPr>
        <w:pStyle w:val="a5"/>
        <w:jc w:val="center"/>
        <w:rPr>
          <w:i/>
          <w:sz w:val="23"/>
          <w:szCs w:val="23"/>
        </w:rPr>
      </w:pPr>
    </w:p>
    <w:p w:rsidR="007C213D" w:rsidRPr="00563CD2" w:rsidRDefault="007C213D" w:rsidP="007C213D">
      <w:pPr>
        <w:pStyle w:val="a5"/>
        <w:jc w:val="center"/>
        <w:rPr>
          <w:b/>
          <w:i/>
          <w:sz w:val="23"/>
          <w:szCs w:val="23"/>
        </w:rPr>
      </w:pPr>
      <w:r w:rsidRPr="00563CD2">
        <w:rPr>
          <w:b/>
          <w:i/>
          <w:sz w:val="23"/>
          <w:szCs w:val="23"/>
        </w:rPr>
        <w:t>САПГИР-НОВАТОР</w:t>
      </w:r>
    </w:p>
    <w:p w:rsidR="007C213D" w:rsidRPr="00563CD2" w:rsidRDefault="007C213D" w:rsidP="007C213D">
      <w:pPr>
        <w:pStyle w:val="a5"/>
        <w:rPr>
          <w:sz w:val="23"/>
          <w:szCs w:val="23"/>
        </w:rPr>
      </w:pP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Антон Азаренков (СПб., ВШЭ). Новаторская </w:t>
      </w:r>
      <w:proofErr w:type="spellStart"/>
      <w:r w:rsidRPr="00563CD2">
        <w:rPr>
          <w:sz w:val="23"/>
          <w:szCs w:val="23"/>
        </w:rPr>
        <w:t>силлаботоника</w:t>
      </w:r>
      <w:proofErr w:type="spellEnd"/>
      <w:r w:rsidRPr="00563CD2">
        <w:rPr>
          <w:sz w:val="23"/>
          <w:szCs w:val="23"/>
        </w:rPr>
        <w:t xml:space="preserve"> Генриха Сапгира.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bookmarkStart w:id="2" w:name="_Hlk181310634"/>
      <w:r w:rsidRPr="00563CD2">
        <w:rPr>
          <w:sz w:val="23"/>
          <w:szCs w:val="23"/>
        </w:rPr>
        <w:t xml:space="preserve">Павел Рыбкин (Москва, независимый исследователь). Новая поэтическая текстология в «Черновиках Пушкина» Генриха Сапгира: конъектура, транскрипция и сводка средствами авторского стиха. </w:t>
      </w:r>
      <w:bookmarkEnd w:id="2"/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Илона </w:t>
      </w:r>
      <w:proofErr w:type="spellStart"/>
      <w:r w:rsidRPr="00563CD2">
        <w:rPr>
          <w:sz w:val="23"/>
          <w:szCs w:val="23"/>
        </w:rPr>
        <w:t>Мотеюнайте</w:t>
      </w:r>
      <w:proofErr w:type="spellEnd"/>
      <w:r w:rsidRPr="00563CD2">
        <w:rPr>
          <w:sz w:val="23"/>
          <w:szCs w:val="23"/>
        </w:rPr>
        <w:t xml:space="preserve"> (Псков, ПГУ). Отказ от традиции: сравнение экспериментов с черновиками Пушкина Г. Сапгира и А. Верле онлайн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spacing w:after="160" w:line="259" w:lineRule="auto"/>
        <w:rPr>
          <w:sz w:val="23"/>
          <w:szCs w:val="23"/>
        </w:rPr>
      </w:pPr>
      <w:r w:rsidRPr="00563CD2">
        <w:rPr>
          <w:sz w:val="23"/>
          <w:szCs w:val="23"/>
        </w:rPr>
        <w:t xml:space="preserve">Данил Швед (СПб., НИУ ВШЭ) «Новый» сонет (на примере текстов Леонида </w:t>
      </w:r>
      <w:proofErr w:type="spellStart"/>
      <w:r w:rsidRPr="00563CD2">
        <w:rPr>
          <w:sz w:val="23"/>
          <w:szCs w:val="23"/>
        </w:rPr>
        <w:t>Аронзона</w:t>
      </w:r>
      <w:proofErr w:type="spellEnd"/>
      <w:r w:rsidRPr="00563CD2">
        <w:rPr>
          <w:sz w:val="23"/>
          <w:szCs w:val="23"/>
        </w:rPr>
        <w:t xml:space="preserve">, Генриха Сапгира, Александра </w:t>
      </w:r>
      <w:proofErr w:type="spellStart"/>
      <w:r w:rsidRPr="00563CD2">
        <w:rPr>
          <w:sz w:val="23"/>
          <w:szCs w:val="23"/>
        </w:rPr>
        <w:t>Кондратова</w:t>
      </w:r>
      <w:proofErr w:type="spellEnd"/>
      <w:r w:rsidRPr="00563CD2">
        <w:rPr>
          <w:sz w:val="23"/>
          <w:szCs w:val="23"/>
        </w:rPr>
        <w:t xml:space="preserve"> и др.) 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rStyle w:val="yha97p9"/>
          <w:sz w:val="23"/>
          <w:szCs w:val="23"/>
        </w:rPr>
      </w:pPr>
      <w:r w:rsidRPr="00563CD2">
        <w:rPr>
          <w:rStyle w:val="yha97p9"/>
          <w:sz w:val="23"/>
          <w:szCs w:val="23"/>
        </w:rPr>
        <w:t xml:space="preserve">Елена </w:t>
      </w:r>
      <w:proofErr w:type="spellStart"/>
      <w:r w:rsidRPr="00563CD2">
        <w:rPr>
          <w:rStyle w:val="yha97p9"/>
          <w:sz w:val="23"/>
          <w:szCs w:val="23"/>
        </w:rPr>
        <w:t>Пенская</w:t>
      </w:r>
      <w:proofErr w:type="spellEnd"/>
      <w:r w:rsidRPr="00563CD2">
        <w:rPr>
          <w:rStyle w:val="yha97p9"/>
          <w:sz w:val="23"/>
          <w:szCs w:val="23"/>
        </w:rPr>
        <w:t xml:space="preserve"> </w:t>
      </w:r>
      <w:r w:rsidRPr="00563CD2">
        <w:rPr>
          <w:sz w:val="23"/>
          <w:szCs w:val="23"/>
        </w:rPr>
        <w:t>(НИУ ВШЭ, Москва).</w:t>
      </w:r>
      <w:r w:rsidRPr="00563CD2">
        <w:rPr>
          <w:rStyle w:val="yha97p9"/>
          <w:sz w:val="23"/>
          <w:szCs w:val="23"/>
        </w:rPr>
        <w:t xml:space="preserve"> Новаторство поэтической формы в песнях Сапгира к театральным постановкам 1960-х гг.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Светлана Артёмова (Тверь, </w:t>
      </w:r>
      <w:proofErr w:type="spellStart"/>
      <w:r w:rsidRPr="00563CD2">
        <w:rPr>
          <w:sz w:val="23"/>
          <w:szCs w:val="23"/>
        </w:rPr>
        <w:t>ТвГУ</w:t>
      </w:r>
      <w:proofErr w:type="spellEnd"/>
      <w:r w:rsidRPr="00563CD2">
        <w:rPr>
          <w:sz w:val="23"/>
          <w:szCs w:val="23"/>
        </w:rPr>
        <w:t xml:space="preserve">). Новое как старое: о </w:t>
      </w:r>
      <w:proofErr w:type="spellStart"/>
      <w:r w:rsidRPr="00563CD2">
        <w:rPr>
          <w:sz w:val="23"/>
          <w:szCs w:val="23"/>
        </w:rPr>
        <w:t>жанрообразовании</w:t>
      </w:r>
      <w:proofErr w:type="spellEnd"/>
      <w:r w:rsidRPr="00563CD2">
        <w:rPr>
          <w:sz w:val="23"/>
          <w:szCs w:val="23"/>
        </w:rPr>
        <w:t xml:space="preserve"> в поэзии Г. Сапгира.</w:t>
      </w:r>
    </w:p>
    <w:p w:rsidR="007C213D" w:rsidRPr="00563CD2" w:rsidRDefault="007C213D" w:rsidP="007C213D">
      <w:pPr>
        <w:pStyle w:val="a5"/>
        <w:numPr>
          <w:ilvl w:val="0"/>
          <w:numId w:val="1"/>
        </w:numPr>
        <w:rPr>
          <w:sz w:val="23"/>
          <w:szCs w:val="23"/>
        </w:rPr>
      </w:pPr>
      <w:r w:rsidRPr="00563CD2">
        <w:rPr>
          <w:sz w:val="23"/>
          <w:szCs w:val="23"/>
        </w:rPr>
        <w:t xml:space="preserve">Самая Аллахвердиева (Тверь, </w:t>
      </w:r>
      <w:proofErr w:type="spellStart"/>
      <w:r w:rsidRPr="00563CD2">
        <w:rPr>
          <w:sz w:val="23"/>
          <w:szCs w:val="23"/>
        </w:rPr>
        <w:t>ТвГУ</w:t>
      </w:r>
      <w:proofErr w:type="spellEnd"/>
      <w:r w:rsidRPr="00563CD2">
        <w:rPr>
          <w:sz w:val="23"/>
          <w:szCs w:val="23"/>
        </w:rPr>
        <w:t>). Экзотический бестиарий в поэзии Г. Сапгира.</w:t>
      </w:r>
    </w:p>
    <w:p w:rsidR="00563CD2" w:rsidRPr="00563CD2" w:rsidRDefault="00563CD2" w:rsidP="00563CD2">
      <w:pPr>
        <w:pStyle w:val="a5"/>
        <w:ind w:left="360"/>
        <w:jc w:val="center"/>
        <w:rPr>
          <w:bCs/>
          <w:sz w:val="23"/>
          <w:szCs w:val="23"/>
        </w:rPr>
      </w:pPr>
      <w:r w:rsidRPr="00563CD2">
        <w:rPr>
          <w:bCs/>
          <w:sz w:val="23"/>
          <w:szCs w:val="23"/>
          <w:lang w:val="en-US"/>
        </w:rPr>
        <w:t>Zoom</w:t>
      </w:r>
      <w:r w:rsidRPr="00563CD2">
        <w:rPr>
          <w:bCs/>
          <w:sz w:val="23"/>
          <w:szCs w:val="23"/>
        </w:rPr>
        <w:t xml:space="preserve"> Конференция </w:t>
      </w:r>
      <w:r w:rsidRPr="00563CD2">
        <w:rPr>
          <w:bCs/>
          <w:sz w:val="23"/>
          <w:szCs w:val="23"/>
          <w:lang w:val="en-US"/>
        </w:rPr>
        <w:t>https</w:t>
      </w:r>
      <w:r w:rsidRPr="00563CD2">
        <w:rPr>
          <w:bCs/>
          <w:sz w:val="23"/>
          <w:szCs w:val="23"/>
        </w:rPr>
        <w:t>://</w:t>
      </w:r>
      <w:r w:rsidRPr="00563CD2">
        <w:rPr>
          <w:bCs/>
          <w:sz w:val="23"/>
          <w:szCs w:val="23"/>
          <w:lang w:val="en-US"/>
        </w:rPr>
        <w:t>us</w:t>
      </w:r>
      <w:r w:rsidRPr="00563CD2">
        <w:rPr>
          <w:bCs/>
          <w:sz w:val="23"/>
          <w:szCs w:val="23"/>
        </w:rPr>
        <w:t>06</w:t>
      </w:r>
      <w:r w:rsidRPr="00563CD2">
        <w:rPr>
          <w:bCs/>
          <w:sz w:val="23"/>
          <w:szCs w:val="23"/>
          <w:lang w:val="en-US"/>
        </w:rPr>
        <w:t>web</w:t>
      </w:r>
      <w:r w:rsidRPr="00563CD2">
        <w:rPr>
          <w:bCs/>
          <w:sz w:val="23"/>
          <w:szCs w:val="23"/>
        </w:rPr>
        <w:t>.</w:t>
      </w:r>
      <w:r w:rsidRPr="00563CD2">
        <w:rPr>
          <w:bCs/>
          <w:sz w:val="23"/>
          <w:szCs w:val="23"/>
          <w:lang w:val="en-US"/>
        </w:rPr>
        <w:t>zoom</w:t>
      </w:r>
      <w:r w:rsidRPr="00563CD2">
        <w:rPr>
          <w:bCs/>
          <w:sz w:val="23"/>
          <w:szCs w:val="23"/>
        </w:rPr>
        <w:t>.</w:t>
      </w:r>
      <w:r w:rsidRPr="00563CD2">
        <w:rPr>
          <w:bCs/>
          <w:sz w:val="23"/>
          <w:szCs w:val="23"/>
          <w:lang w:val="en-US"/>
        </w:rPr>
        <w:t>us</w:t>
      </w:r>
      <w:r w:rsidRPr="00563CD2">
        <w:rPr>
          <w:bCs/>
          <w:sz w:val="23"/>
          <w:szCs w:val="23"/>
        </w:rPr>
        <w:t>/</w:t>
      </w:r>
      <w:r w:rsidRPr="00563CD2">
        <w:rPr>
          <w:bCs/>
          <w:sz w:val="23"/>
          <w:szCs w:val="23"/>
          <w:lang w:val="en-US"/>
        </w:rPr>
        <w:t>j</w:t>
      </w:r>
      <w:r w:rsidRPr="00563CD2">
        <w:rPr>
          <w:bCs/>
          <w:sz w:val="23"/>
          <w:szCs w:val="23"/>
        </w:rPr>
        <w:t>/82903811093?</w:t>
      </w:r>
      <w:proofErr w:type="spellStart"/>
      <w:r w:rsidRPr="00563CD2">
        <w:rPr>
          <w:bCs/>
          <w:sz w:val="23"/>
          <w:szCs w:val="23"/>
          <w:lang w:val="en-US"/>
        </w:rPr>
        <w:t>pwd</w:t>
      </w:r>
      <w:proofErr w:type="spellEnd"/>
      <w:r w:rsidRPr="00563CD2">
        <w:rPr>
          <w:bCs/>
          <w:sz w:val="23"/>
          <w:szCs w:val="23"/>
        </w:rPr>
        <w:t>=</w:t>
      </w:r>
      <w:proofErr w:type="spellStart"/>
      <w:r w:rsidRPr="00563CD2">
        <w:rPr>
          <w:bCs/>
          <w:sz w:val="23"/>
          <w:szCs w:val="23"/>
          <w:lang w:val="en-US"/>
        </w:rPr>
        <w:t>wVvIXuTote</w:t>
      </w:r>
      <w:proofErr w:type="spellEnd"/>
      <w:r w:rsidRPr="00563CD2">
        <w:rPr>
          <w:bCs/>
          <w:sz w:val="23"/>
          <w:szCs w:val="23"/>
        </w:rPr>
        <w:t>1</w:t>
      </w:r>
      <w:proofErr w:type="spellStart"/>
      <w:r w:rsidRPr="00563CD2">
        <w:rPr>
          <w:bCs/>
          <w:sz w:val="23"/>
          <w:szCs w:val="23"/>
          <w:lang w:val="en-US"/>
        </w:rPr>
        <w:t>NuQKr</w:t>
      </w:r>
      <w:proofErr w:type="spellEnd"/>
      <w:r w:rsidRPr="00563CD2">
        <w:rPr>
          <w:bCs/>
          <w:sz w:val="23"/>
          <w:szCs w:val="23"/>
        </w:rPr>
        <w:t>4</w:t>
      </w:r>
      <w:proofErr w:type="spellStart"/>
      <w:r w:rsidRPr="00563CD2">
        <w:rPr>
          <w:bCs/>
          <w:sz w:val="23"/>
          <w:szCs w:val="23"/>
          <w:lang w:val="en-US"/>
        </w:rPr>
        <w:t>hwrfv</w:t>
      </w:r>
      <w:proofErr w:type="spellEnd"/>
      <w:r w:rsidRPr="00563CD2">
        <w:rPr>
          <w:bCs/>
          <w:sz w:val="23"/>
          <w:szCs w:val="23"/>
        </w:rPr>
        <w:t>0</w:t>
      </w:r>
      <w:proofErr w:type="spellStart"/>
      <w:r w:rsidRPr="00563CD2">
        <w:rPr>
          <w:bCs/>
          <w:sz w:val="23"/>
          <w:szCs w:val="23"/>
          <w:lang w:val="en-US"/>
        </w:rPr>
        <w:t>rpFTCZV</w:t>
      </w:r>
      <w:proofErr w:type="spellEnd"/>
      <w:r w:rsidRPr="00563CD2">
        <w:rPr>
          <w:bCs/>
          <w:sz w:val="23"/>
          <w:szCs w:val="23"/>
        </w:rPr>
        <w:t>.1</w:t>
      </w:r>
    </w:p>
    <w:p w:rsidR="00563CD2" w:rsidRPr="00563CD2" w:rsidRDefault="00563CD2" w:rsidP="00563CD2">
      <w:pPr>
        <w:pStyle w:val="a5"/>
        <w:ind w:left="360"/>
        <w:jc w:val="center"/>
        <w:rPr>
          <w:bCs/>
          <w:sz w:val="23"/>
          <w:szCs w:val="23"/>
        </w:rPr>
      </w:pPr>
      <w:r w:rsidRPr="00563CD2">
        <w:rPr>
          <w:bCs/>
          <w:sz w:val="23"/>
          <w:szCs w:val="23"/>
        </w:rPr>
        <w:t>Идентификатор конференции: 829 0381 1093</w:t>
      </w:r>
      <w:r w:rsidRPr="00563CD2">
        <w:rPr>
          <w:bCs/>
          <w:sz w:val="23"/>
          <w:szCs w:val="23"/>
          <w:lang w:val="en-US"/>
        </w:rPr>
        <w:t xml:space="preserve"> </w:t>
      </w:r>
      <w:r w:rsidRPr="00563CD2">
        <w:rPr>
          <w:bCs/>
          <w:sz w:val="23"/>
          <w:szCs w:val="23"/>
        </w:rPr>
        <w:t>Код доступа: 728289</w:t>
      </w:r>
      <w:bookmarkEnd w:id="0"/>
    </w:p>
    <w:sectPr w:rsidR="00563CD2" w:rsidRPr="00563CD2" w:rsidSect="00510B89">
      <w:pgSz w:w="15840" w:h="12240" w:orient="landscape" w:code="1"/>
      <w:pgMar w:top="539" w:right="531" w:bottom="540" w:left="540" w:header="0" w:footer="0" w:gutter="0"/>
      <w:cols w:num="2" w:space="8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OptCyrilli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014DE"/>
    <w:multiLevelType w:val="hybridMultilevel"/>
    <w:tmpl w:val="55809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3DCF"/>
    <w:multiLevelType w:val="hybridMultilevel"/>
    <w:tmpl w:val="EA2C4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3D"/>
    <w:rsid w:val="002D0B53"/>
    <w:rsid w:val="0038457E"/>
    <w:rsid w:val="003A1445"/>
    <w:rsid w:val="003A4F4D"/>
    <w:rsid w:val="00563CD2"/>
    <w:rsid w:val="00740637"/>
    <w:rsid w:val="007C213D"/>
    <w:rsid w:val="00852C19"/>
    <w:rsid w:val="008D1A5C"/>
    <w:rsid w:val="009D5F33"/>
    <w:rsid w:val="00B44DFF"/>
    <w:rsid w:val="00BF1FFD"/>
    <w:rsid w:val="00C33202"/>
    <w:rsid w:val="00D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3775"/>
  <w15:chartTrackingRefBased/>
  <w15:docId w15:val="{3CBBC964-414D-459C-A29B-00A6AB0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13D"/>
    <w:pPr>
      <w:numPr>
        <w:ilvl w:val="12"/>
      </w:numPr>
      <w:jc w:val="right"/>
    </w:pPr>
    <w:rPr>
      <w:rFonts w:ascii="AGOptCyrillic" w:hAnsi="AGOptCyrillic"/>
      <w:b/>
      <w:sz w:val="20"/>
    </w:rPr>
  </w:style>
  <w:style w:type="character" w:customStyle="1" w:styleId="a4">
    <w:name w:val="Основной текст Знак"/>
    <w:basedOn w:val="a0"/>
    <w:link w:val="a3"/>
    <w:rsid w:val="007C213D"/>
    <w:rPr>
      <w:rFonts w:ascii="AGOptCyrillic" w:eastAsia="Times New Roman" w:hAnsi="AGOptCyrillic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213D"/>
    <w:pPr>
      <w:ind w:left="720"/>
      <w:contextualSpacing/>
    </w:pPr>
  </w:style>
  <w:style w:type="character" w:customStyle="1" w:styleId="yha97p9">
    <w:name w:val="yha97p9"/>
    <w:basedOn w:val="a0"/>
    <w:rsid w:val="007C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1158</Words>
  <Characters>5445</Characters>
  <Application>Microsoft Office Word</Application>
  <DocSecurity>0</DocSecurity>
  <Lines>605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2024-11-07T12:32:00Z</dcterms:created>
  <dcterms:modified xsi:type="dcterms:W3CDTF">2024-11-09T12:24:00Z</dcterms:modified>
</cp:coreProperties>
</file>