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righ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rtl w:val="0"/>
        </w:rPr>
        <w:t xml:space="preserve">Правительство Российской Федерации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rtl w:val="0"/>
        </w:rPr>
        <w:t xml:space="preserve">Федеральное государственное автономное образовательное учреждение высшего профессионального образования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rtl w:val="0"/>
        </w:rPr>
        <w:t xml:space="preserve">Национальный исследовательский университет  "Высшая школа экономики"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60" w:before="240"/>
        <w:contextualSpacing w:val="0"/>
        <w:jc w:val="center"/>
      </w:pPr>
      <w:r w:rsidRPr="00000000" w:rsidR="00000000" w:rsidDel="00000000">
        <w:rPr>
          <w:b w:val="1"/>
          <w:sz w:val="28"/>
          <w:rtl w:val="0"/>
        </w:rPr>
        <w:t xml:space="preserve">Факультет филологии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4"/>
          <w:rtl w:val="0"/>
        </w:rPr>
        <w:t xml:space="preserve">Направление подготовки 45.03.03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4"/>
          <w:rtl w:val="0"/>
        </w:rPr>
        <w:t xml:space="preserve">  «Фундаментальная и компьютерная лингвистика»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8"/>
          <w:rtl w:val="0"/>
        </w:rPr>
        <w:t xml:space="preserve">КУРСОВАЯ РАБОТА</w:t>
      </w:r>
    </w:p>
    <w:p w:rsidP="00000000" w:rsidRPr="00000000" w:rsidR="00000000" w:rsidDel="00000000" w:rsidRDefault="00000000">
      <w:pPr>
        <w:spacing w:lineRule="auto" w:before="35"/>
        <w:ind w:right="278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before="35"/>
        <w:ind w:right="278"/>
        <w:contextualSpacing w:val="0"/>
      </w:pPr>
      <w:r w:rsidRPr="00000000" w:rsidR="00000000" w:rsidDel="00000000">
        <w:rPr>
          <w:sz w:val="28"/>
          <w:rtl w:val="0"/>
        </w:rPr>
        <w:t xml:space="preserve">На тему ________________________________________________________</w:t>
      </w:r>
    </w:p>
    <w:p w:rsidP="00000000" w:rsidRPr="00000000" w:rsidR="00000000" w:rsidDel="00000000" w:rsidRDefault="00000000">
      <w:pPr>
        <w:spacing w:lineRule="auto" w:before="35"/>
        <w:ind w:right="278"/>
        <w:contextualSpacing w:val="0"/>
      </w:pPr>
      <w:r w:rsidRPr="00000000" w:rsidR="00000000" w:rsidDel="00000000">
        <w:rPr>
          <w:sz w:val="28"/>
          <w:rtl w:val="0"/>
        </w:rPr>
        <w:t xml:space="preserve">_______________________________________________________________</w:t>
      </w:r>
    </w:p>
    <w:p w:rsidP="00000000" w:rsidRPr="00000000" w:rsidR="00000000" w:rsidDel="00000000" w:rsidRDefault="00000000">
      <w:pPr>
        <w:spacing w:lineRule="auto" w:before="35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before="35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before="35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before="35"/>
        <w:ind w:left="6300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 w:right="818"/>
        <w:contextualSpacing w:val="0"/>
      </w:pPr>
      <w:r w:rsidRPr="00000000" w:rsidR="00000000" w:rsidDel="00000000">
        <w:rPr>
          <w:sz w:val="28"/>
          <w:rtl w:val="0"/>
        </w:rPr>
        <w:t xml:space="preserve">Студент группы №_____</w:t>
      </w:r>
    </w:p>
    <w:p w:rsidP="00000000" w:rsidRPr="00000000" w:rsidR="00000000" w:rsidDel="00000000" w:rsidRDefault="00000000">
      <w:pPr>
        <w:ind w:left="4956" w:firstLine="0" w:right="818"/>
        <w:contextualSpacing w:val="0"/>
      </w:pPr>
      <w:r w:rsidRPr="00000000" w:rsidR="00000000" w:rsidDel="00000000">
        <w:rPr>
          <w:sz w:val="28"/>
          <w:rtl w:val="0"/>
        </w:rPr>
        <w:t xml:space="preserve">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 w:right="818"/>
        <w:contextualSpacing w:val="0"/>
      </w:pPr>
      <w:r w:rsidRPr="00000000" w:rsidR="00000000" w:rsidDel="00000000">
        <w:rPr>
          <w:rtl w:val="0"/>
        </w:rPr>
        <w:t xml:space="preserve">                       (Ф.И.О.)</w:t>
      </w:r>
    </w:p>
    <w:p w:rsidP="00000000" w:rsidRPr="00000000" w:rsidR="00000000" w:rsidDel="00000000" w:rsidRDefault="00000000">
      <w:pPr>
        <w:ind w:left="4956" w:firstLine="0" w:right="818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 w:right="818"/>
        <w:contextualSpacing w:val="0"/>
      </w:pPr>
      <w:r w:rsidRPr="00000000" w:rsidR="00000000" w:rsidDel="00000000">
        <w:rPr>
          <w:sz w:val="28"/>
          <w:rtl w:val="0"/>
        </w:rPr>
        <w:t xml:space="preserve">Научный руководитель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 w:right="818"/>
        <w:contextualSpacing w:val="0"/>
      </w:pPr>
      <w:r w:rsidRPr="00000000" w:rsidR="00000000" w:rsidDel="00000000">
        <w:rPr>
          <w:sz w:val="28"/>
          <w:rtl w:val="0"/>
        </w:rPr>
        <w:t xml:space="preserve">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/>
        <w:contextualSpacing w:val="0"/>
      </w:pPr>
      <w:r w:rsidRPr="00000000" w:rsidR="00000000" w:rsidDel="00000000">
        <w:rPr>
          <w:rtl w:val="0"/>
        </w:rPr>
        <w:t xml:space="preserve">    (должность, звание, Ф.И.О.)</w:t>
      </w:r>
    </w:p>
    <w:p w:rsidP="00000000" w:rsidRPr="00000000" w:rsidR="00000000" w:rsidDel="00000000" w:rsidRDefault="00000000">
      <w:pPr>
        <w:ind w:left="4956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4956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8"/>
          <w:rtl w:val="0"/>
        </w:rPr>
        <w:t xml:space="preserve">Москва, 201_ г.</w:t>
      </w:r>
    </w:p>
    <w:sectPr>
      <w:pgSz w:w="11906" w:h="16838"/>
      <w:pgMar w:left="1701" w:right="850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line="240" w:before="480"/>
    </w:pPr>
    <w:rPr>
      <w:rFonts w:cs="Times New Roman" w:hAnsi="Times New Roman" w:eastAsia="Times New Roman" w:ascii="Times New Roman"/>
      <w:b w:val="1"/>
      <w:color w:val="345a8a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line="240" w:before="200"/>
    </w:pPr>
    <w:rPr>
      <w:rFonts w:cs="Times New Roman" w:hAnsi="Times New Roman" w:eastAsia="Times New Roman" w:ascii="Times New Roman"/>
      <w:b w:val="1"/>
      <w:color w:val="4f81bd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line="240" w:before="200"/>
    </w:pPr>
    <w:rPr>
      <w:rFonts w:cs="Times New Roman" w:hAnsi="Times New Roman" w:eastAsia="Times New Roman" w:ascii="Times New Roman"/>
      <w:b w:val="1"/>
      <w:color w:val="4f81bd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300" w:line="240" w:before="0"/>
    </w:pPr>
    <w:rPr>
      <w:rFonts w:cs="Times New Roman" w:hAnsi="Times New Roman" w:eastAsia="Times New Roman" w:ascii="Times New Roman"/>
      <w:b w:val="0"/>
      <w:color w:val="17365d"/>
      <w:sz w:val="5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0" w:line="240" w:before="0"/>
      <w:contextualSpacing w:val="1"/>
    </w:pPr>
    <w:rPr>
      <w:rFonts w:cs="Times New Roman" w:hAnsi="Times New Roman" w:eastAsia="Times New Roman" w:ascii="Times New Roman"/>
      <w:b w:val="0"/>
      <w:i w:val="1"/>
      <w:color w:val="4f81bd"/>
      <w:sz w:val="24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курсовой работы (Лингвистика).docx</dc:title>
</cp:coreProperties>
</file>